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entury Gothic" w:cs="Century Gothic" w:eastAsia="Century Gothic" w:hAnsi="Century Gothic"/>
          <w:b w:val="1"/>
          <w:sz w:val="26"/>
          <w:szCs w:val="26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6"/>
          <w:szCs w:val="26"/>
          <w:rtl w:val="0"/>
        </w:rPr>
        <w:t xml:space="preserve">Carta de autorización de publicación</w:t>
      </w:r>
    </w:p>
    <w:p w:rsidR="00000000" w:rsidDel="00000000" w:rsidP="00000000" w:rsidRDefault="00000000" w:rsidRPr="00000000" w14:paraId="00000003">
      <w:pPr>
        <w:jc w:val="center"/>
        <w:rPr>
          <w:rFonts w:ascii="Century Gothic" w:cs="Century Gothic" w:eastAsia="Century Gothic" w:hAnsi="Century Gothic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Fecha:</w:t>
      </w:r>
    </w:p>
    <w:p w:rsidR="00000000" w:rsidDel="00000000" w:rsidP="00000000" w:rsidRDefault="00000000" w:rsidRPr="00000000" w14:paraId="00000005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Personas responsables de la Revista Agro</w:t>
      </w:r>
    </w:p>
    <w:p w:rsidR="00000000" w:rsidDel="00000000" w:rsidP="00000000" w:rsidRDefault="00000000" w:rsidRPr="00000000" w14:paraId="00000007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Universidad Técnica Nacional, Sede Atenas</w:t>
      </w:r>
    </w:p>
    <w:p w:rsidR="00000000" w:rsidDel="00000000" w:rsidP="00000000" w:rsidRDefault="00000000" w:rsidRPr="00000000" w14:paraId="00000008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Alajuela, Costa Rica</w:t>
      </w:r>
    </w:p>
    <w:p w:rsidR="00000000" w:rsidDel="00000000" w:rsidP="00000000" w:rsidRDefault="00000000" w:rsidRPr="00000000" w14:paraId="00000009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Estimadas personas responsables de la Revista Agro:</w:t>
      </w:r>
    </w:p>
    <w:p w:rsidR="00000000" w:rsidDel="00000000" w:rsidP="00000000" w:rsidRDefault="00000000" w:rsidRPr="00000000" w14:paraId="0000000B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Por este medio DECLARO BAJO FE DE JURAMENTO que el artículo titulado</w:t>
      </w:r>
    </w:p>
    <w:p w:rsidR="00000000" w:rsidDel="00000000" w:rsidP="00000000" w:rsidRDefault="00000000" w:rsidRPr="00000000" w14:paraId="0000000D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0E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________________________________________________________, con posibilidad</w:t>
      </w:r>
    </w:p>
    <w:p w:rsidR="00000000" w:rsidDel="00000000" w:rsidP="00000000" w:rsidRDefault="00000000" w:rsidRPr="00000000" w14:paraId="0000000F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de ser publicado en la REVISTA AGRO DE LA UNIVERSIDAD TÉCNICA NACIONAL, cumple con los siguientes aspectos:</w:t>
      </w:r>
    </w:p>
    <w:p w:rsidR="00000000" w:rsidDel="00000000" w:rsidP="00000000" w:rsidRDefault="00000000" w:rsidRPr="00000000" w14:paraId="00000010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1. Las personas __</w:t>
      </w:r>
      <w:r w:rsidDel="00000000" w:rsidR="00000000" w:rsidRPr="00000000">
        <w:rPr>
          <w:rFonts w:ascii="Century Gothic" w:cs="Century Gothic" w:eastAsia="Century Gothic" w:hAnsi="Century Gothic"/>
          <w:u w:val="single"/>
          <w:rtl w:val="0"/>
        </w:rPr>
        <w:t xml:space="preserve">(nombres completos de todas las personas autoras)_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___, abajo</w:t>
      </w:r>
    </w:p>
    <w:p w:rsidR="00000000" w:rsidDel="00000000" w:rsidP="00000000" w:rsidRDefault="00000000" w:rsidRPr="00000000" w14:paraId="00000012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firmantes son las AUTORAS del artículo cuyo título se cita arriba y en consecuencia responsables de este.</w:t>
      </w:r>
    </w:p>
    <w:p w:rsidR="00000000" w:rsidDel="00000000" w:rsidP="00000000" w:rsidRDefault="00000000" w:rsidRPr="00000000" w14:paraId="00000013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2. El artículo es original e inédito, de tal manera que constituye una producción intelectual propia de la(s) persona(s) arriba indicada(s) y no ha sido divulgado a terceros(as) de forma pública, por ningún medio de difusión impreso o digital.</w:t>
      </w:r>
    </w:p>
    <w:p w:rsidR="00000000" w:rsidDel="00000000" w:rsidP="00000000" w:rsidRDefault="00000000" w:rsidRPr="00000000" w14:paraId="00000015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3. El artículo no ha sido postulado simultáneamente para su publicación ante otra revista, ni en ningún otro medio escrito u órgano editorial.</w:t>
      </w:r>
    </w:p>
    <w:p w:rsidR="00000000" w:rsidDel="00000000" w:rsidP="00000000" w:rsidRDefault="00000000" w:rsidRPr="00000000" w14:paraId="00000017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4. La(s) persona(s) autora(s) no ha(n) suscrito con anterioridad ante terceros contratos de cesión de derechos patrimoniales o licencias de uso en relación con los derechos de propiedad intelectual que ostentan sobre el artículo postulado que les impida cederlos por medio de este acto. </w:t>
      </w:r>
    </w:p>
    <w:p w:rsidR="00000000" w:rsidDel="00000000" w:rsidP="00000000" w:rsidRDefault="00000000" w:rsidRPr="00000000" w14:paraId="00000019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5. En caso de artículos elaborados como obras en colaboración –bien se trate de obras en las que las persona(s) autora(s) tienen el mismo grado de participación o aquellas en las que existe una persona autora principal y una o varias personas autoras secundarias–, todos(as) ellos(as) han contribuido intelectualmente en la elaboración del documento. </w:t>
      </w:r>
    </w:p>
    <w:p w:rsidR="00000000" w:rsidDel="00000000" w:rsidP="00000000" w:rsidRDefault="00000000" w:rsidRPr="00000000" w14:paraId="0000001B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6. En caso de artículos elaborados como obras en colaboración, todos(as) los(as) autores(as) han leído y aprobado el manuscrito postulado. En este entendido, los(as) autores(as) abajo firmantes designamos a ____________________________, como persona encargada de recibir correspondencia y con autoridad suficiente para representar, en condición de agente autorizado(a) a los demás autores(as).</w:t>
      </w:r>
    </w:p>
    <w:p w:rsidR="00000000" w:rsidDel="00000000" w:rsidP="00000000" w:rsidRDefault="00000000" w:rsidRPr="00000000" w14:paraId="0000001D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7. Reconoce(n) que la Revista Agro no comparte necesariamente las afirmaciones que en el artículo se plantean.</w:t>
      </w:r>
    </w:p>
    <w:p w:rsidR="00000000" w:rsidDel="00000000" w:rsidP="00000000" w:rsidRDefault="00000000" w:rsidRPr="00000000" w14:paraId="0000001F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8. Manifiesta(n) que todos los datos de citas dentro del texto y sus respectivas referencias tienen la fuente y el crédito debidamente identificados.</w:t>
      </w:r>
    </w:p>
    <w:p w:rsidR="00000000" w:rsidDel="00000000" w:rsidP="00000000" w:rsidRDefault="00000000" w:rsidRPr="00000000" w14:paraId="00000021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9. Aporta(n) los permisos o autorizaciones de quienes poseen los derechos patrimoniales para el uso de tablas y figuras (ilustraciones, fotografías, dibujos, mapas, esquemas u otros) en el escrito. </w:t>
      </w:r>
    </w:p>
    <w:p w:rsidR="00000000" w:rsidDel="00000000" w:rsidP="00000000" w:rsidRDefault="00000000" w:rsidRPr="00000000" w14:paraId="00000023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Century Gothic" w:cs="Century Gothic" w:eastAsia="Century Gothic" w:hAnsi="Century Gothic"/>
        </w:rPr>
      </w:pPr>
      <w:bookmarkStart w:colFirst="0" w:colLast="0" w:name="_heading=h.58ict8qhy569" w:id="0"/>
      <w:bookmarkEnd w:id="0"/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10. En caso de que el artículo postulado sea aceptado para su publicación, permite(n) la cesión GRATUITA, EXCLUSIVA, DE ÁMBITO MUNDIAL Y POR PLAZO INDEFINIDO de su(s) derecho(s) patrimoniales de autoría a la Revista Agro (Costa Rica), lo que implica lo siguiente:</w:t>
      </w:r>
    </w:p>
    <w:p w:rsidR="00000000" w:rsidDel="00000000" w:rsidP="00000000" w:rsidRDefault="00000000" w:rsidRPr="00000000" w14:paraId="00000025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firstLine="72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10.1 La edición gráfica y de estilo de la obra o parte de esta.</w:t>
      </w:r>
    </w:p>
    <w:p w:rsidR="00000000" w:rsidDel="00000000" w:rsidP="00000000" w:rsidRDefault="00000000" w:rsidRPr="00000000" w14:paraId="00000027">
      <w:pPr>
        <w:ind w:left="720" w:firstLine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10.2 La publicación y reproducción íntegra de la obra o parte de esta, tanto por medios impresos como electrónicos, incluyendo Internet y cualquier otra tecnología conocida o por conocer.</w:t>
      </w:r>
    </w:p>
    <w:p w:rsidR="00000000" w:rsidDel="00000000" w:rsidP="00000000" w:rsidRDefault="00000000" w:rsidRPr="00000000" w14:paraId="00000028">
      <w:pPr>
        <w:ind w:firstLine="72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10.3 La traducción a cualquier idioma o dialecto de la obra o parte de esta.</w:t>
      </w:r>
    </w:p>
    <w:p w:rsidR="00000000" w:rsidDel="00000000" w:rsidP="00000000" w:rsidRDefault="00000000" w:rsidRPr="00000000" w14:paraId="00000029">
      <w:pPr>
        <w:ind w:left="720" w:firstLine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10.4 La adaptación de la obra a formatos de lectura, sonido, voz y cualquier otra representación o mecanismo técnico disponible, que posibilite su acceso para personas no videntes parcial o totalmente, o con alguna otra discapacidad que le impida su acceso a la lectura convencional del artículo.</w:t>
      </w:r>
    </w:p>
    <w:p w:rsidR="00000000" w:rsidDel="00000000" w:rsidP="00000000" w:rsidRDefault="00000000" w:rsidRPr="00000000" w14:paraId="0000002A">
      <w:pPr>
        <w:ind w:left="720" w:firstLine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10.5 La distribución y puesta a disposición de la obra al público, de tal forma que la audiencia pueda tener acceso a las producciones desde el momento y lugar que cada quien elija, a través de los mecanismos físicos o electrónicos disponibles.</w:t>
      </w:r>
    </w:p>
    <w:p w:rsidR="00000000" w:rsidDel="00000000" w:rsidP="00000000" w:rsidRDefault="00000000" w:rsidRPr="00000000" w14:paraId="0000002B">
      <w:pPr>
        <w:ind w:left="720" w:firstLine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10.6 Que la obra sea distribuida a través de la licencia Creative Commons de tipo BY-NC-SA (ver detalles en: </w:t>
      </w:r>
      <w:hyperlink r:id="rId7">
        <w:r w:rsidDel="00000000" w:rsidR="00000000" w:rsidRPr="00000000">
          <w:rPr>
            <w:rFonts w:ascii="Century Gothic" w:cs="Century Gothic" w:eastAsia="Century Gothic" w:hAnsi="Century Gothic"/>
            <w:color w:val="1155cc"/>
            <w:u w:val="single"/>
            <w:rtl w:val="0"/>
          </w:rPr>
          <w:t xml:space="preserve">https://creativecommons.org/licenses/by-nc-sa/4.0/</w:t>
        </w:r>
      </w:hyperlink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) lo que implica la posibilidad de que los lectores puedan de forma gratuita descargar, almacenar, copiar y distribuir la versión final aprobada y publicada (post print) del artículo, siempre y cuando se realice sin fines comerciales, se puede compartir copiar o hacer adaptaciones con la utilización de esta misma licencia y se mencione la fuente y autoría de la obra.</w:t>
      </w:r>
    </w:p>
    <w:p w:rsidR="00000000" w:rsidDel="00000000" w:rsidP="00000000" w:rsidRDefault="00000000" w:rsidRPr="00000000" w14:paraId="0000002C">
      <w:pPr>
        <w:ind w:left="720" w:firstLine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10.7 Cualquier otra forma de utilización, proceso o sistema conocido o por conocerse que se relacione con las actividades y fines editoriales a los cuales se vincula la Revista.</w:t>
      </w:r>
    </w:p>
    <w:p w:rsidR="00000000" w:rsidDel="00000000" w:rsidP="00000000" w:rsidRDefault="00000000" w:rsidRPr="00000000" w14:paraId="0000002D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11. Derechos de reutilización: a su vez, la Revista Agro les concede a la(s) persona(s) autora(s) el derecho de reutilizar para cualquier propósito y poder publicar en Internet o cualquier sitio electrónico, la versión final aprobada y publicada (posprint) del artículo, siempre y cuando se realice sin fines de lucro.</w:t>
      </w:r>
    </w:p>
    <w:p w:rsidR="00000000" w:rsidDel="00000000" w:rsidP="00000000" w:rsidRDefault="00000000" w:rsidRPr="00000000" w14:paraId="0000002F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12. Acepta(n) que, con su colaboración, el artículo presentado sea ajustado por el equipo de edición de la Revista, a los “Lineamientos para la publicación” previamente establecidos y publicadas en el sitio web oficial de la Revista en cuanto a procedimientos, formato, corrección, edición, traducción, publicación, duración del proceso editorial y otros requerimientos solicitados en dichas normas.</w:t>
      </w:r>
    </w:p>
    <w:p w:rsidR="00000000" w:rsidDel="00000000" w:rsidP="00000000" w:rsidRDefault="00000000" w:rsidRPr="00000000" w14:paraId="00000033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13. De conformidad con la Ley N.° 8968, Ley de Protección de la Persona frente al Tratamiento de sus Datos Personales, la persona autora consciente en facilitarle a la Revista un correo electrónico de contacto, así como los datos personales necesarios para la identificación de la autoría del artículo: _____________________________. A su vez, autorizan a la Revista a publicar junto con el artículo, los datos personales necesarios (nombre y apellidos, institución, ciudad/país, correo y el número ORCID). Cualquier otro dato personal distinto al indicado anteriormente, será resguardado por la Revista con absoluta confidencialidad y no podrá ser divulgado ni transferido a terceros sin consentimiento de la persona autora.</w:t>
      </w:r>
    </w:p>
    <w:p w:rsidR="00000000" w:rsidDel="00000000" w:rsidP="00000000" w:rsidRDefault="00000000" w:rsidRPr="00000000" w14:paraId="00000035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</w:t>
      </w:r>
    </w:p>
    <w:p w:rsidR="00000000" w:rsidDel="00000000" w:rsidP="00000000" w:rsidRDefault="00000000" w:rsidRPr="00000000" w14:paraId="00000036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14. Admiten(n) que la postulación y posible publicación del artículo en la Revista Académica Agro de la Universidad Técnica Nacional se regirá por las políticas editoriales de esta, la normativa institucional de la UTN y la legislación de la República de Costa Rica. Adicionalmente, que en caso de cualquier eventual diferencia de criterio o disputa futura, esta se dirimirá de acuerdo con los mecanismos de Resolución Alterna de Conflictos y la Jurisdicción Costarricense.</w:t>
      </w:r>
    </w:p>
    <w:p w:rsidR="00000000" w:rsidDel="00000000" w:rsidP="00000000" w:rsidRDefault="00000000" w:rsidRPr="00000000" w14:paraId="00000037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Atentamente,</w:t>
      </w:r>
    </w:p>
    <w:p w:rsidR="00000000" w:rsidDel="00000000" w:rsidP="00000000" w:rsidRDefault="00000000" w:rsidRPr="00000000" w14:paraId="0000003A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ind w:left="14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ind w:left="14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68"/>
        <w:gridCol w:w="6237"/>
        <w:tblGridChange w:id="0">
          <w:tblGrid>
            <w:gridCol w:w="2268"/>
            <w:gridCol w:w="6237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4c2f4" w:val="clear"/>
          </w:tcPr>
          <w:p w:rsidR="00000000" w:rsidDel="00000000" w:rsidP="00000000" w:rsidRDefault="00000000" w:rsidRPr="00000000" w14:paraId="0000003D">
            <w:pPr>
              <w:spacing w:after="80"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Autoría (duplique esta tabla por cada persona autora)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80"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Nombre y apellidos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80"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after="80"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Firma: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80"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80"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after="80"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Institución: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80"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after="80"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Ciudad, país: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80"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after="80"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Fecha: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80"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after="80"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Correo: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80"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after="80"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ORCID: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80"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spacing w:line="24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Personas evaluadoras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En este apartado solicitamos, respetuosamente, su colaboración, al recomendarnos tres potenciales personas evaluadoras para su artículo; para tal fin, sírvase llenar las siguientes tablas. El uso de la información será confidencial, en estricto apego a las buenas prácticas editoriales, y sus aportes nos permitirán ampliar nuestro banco de especialistas evaluadores.</w:t>
      </w:r>
    </w:p>
    <w:p w:rsidR="00000000" w:rsidDel="00000000" w:rsidP="00000000" w:rsidRDefault="00000000" w:rsidRPr="00000000" w14:paraId="00000057">
      <w:pPr>
        <w:spacing w:line="240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31"/>
        <w:gridCol w:w="5074"/>
        <w:tblGridChange w:id="0">
          <w:tblGrid>
            <w:gridCol w:w="3431"/>
            <w:gridCol w:w="50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4c2f4" w:val="clear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color w:val="ffffff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ffffff"/>
                <w:rtl w:val="0"/>
              </w:rPr>
              <w:t xml:space="preserve">Personas evaluadoras recomendadas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Century Gothic" w:cs="Century Gothic" w:eastAsia="Century Gothic" w:hAnsi="Century Gothic"/>
                <w:color w:val="2222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rtl w:val="0"/>
              </w:rPr>
              <w:t xml:space="preserve">Nombre y grado académico: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Century Gothic" w:cs="Century Gothic" w:eastAsia="Century Gothic" w:hAnsi="Century Gothic"/>
                <w:color w:val="2222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rtl w:val="0"/>
              </w:rPr>
              <w:t xml:space="preserve">Correo electrónico: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Century Gothic" w:cs="Century Gothic" w:eastAsia="Century Gothic" w:hAnsi="Century Gothic"/>
                <w:color w:val="2222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rtl w:val="0"/>
              </w:rPr>
              <w:t xml:space="preserve">Área de investigación: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Century Gothic" w:cs="Century Gothic" w:eastAsia="Century Gothic" w:hAnsi="Century Gothic"/>
                <w:color w:val="2222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rtl w:val="0"/>
              </w:rPr>
              <w:t xml:space="preserve">Afiliación institucional: universidad, instituto, centro de investigación: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color w:val="2222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rtl w:val="0"/>
              </w:rPr>
              <w:t xml:space="preserve">País y ciudad: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spacing w:line="24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5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31"/>
        <w:gridCol w:w="5074"/>
        <w:tblGridChange w:id="0">
          <w:tblGrid>
            <w:gridCol w:w="3431"/>
            <w:gridCol w:w="50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4c2f4" w:val="clear"/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color w:val="ffffff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ffffff"/>
                <w:rtl w:val="0"/>
              </w:rPr>
              <w:t xml:space="preserve">Personas evaluadoras recomendadas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Century Gothic" w:cs="Century Gothic" w:eastAsia="Century Gothic" w:hAnsi="Century Gothic"/>
                <w:color w:val="2222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rtl w:val="0"/>
              </w:rPr>
              <w:t xml:space="preserve">Nombre y grado académico: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Century Gothic" w:cs="Century Gothic" w:eastAsia="Century Gothic" w:hAnsi="Century Gothic"/>
                <w:color w:val="2222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rtl w:val="0"/>
              </w:rPr>
              <w:t xml:space="preserve">Correo electrónico: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Century Gothic" w:cs="Century Gothic" w:eastAsia="Century Gothic" w:hAnsi="Century Gothic"/>
                <w:color w:val="2222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rtl w:val="0"/>
              </w:rPr>
              <w:t xml:space="preserve">Área de investigación: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Century Gothic" w:cs="Century Gothic" w:eastAsia="Century Gothic" w:hAnsi="Century Gothic"/>
                <w:color w:val="2222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rtl w:val="0"/>
              </w:rPr>
              <w:t xml:space="preserve">Afiliación institucional: universidad, instituto, centro de investigación: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color w:val="2222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rtl w:val="0"/>
              </w:rPr>
              <w:t xml:space="preserve">País y ciudad: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spacing w:line="24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5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31"/>
        <w:gridCol w:w="5074"/>
        <w:tblGridChange w:id="0">
          <w:tblGrid>
            <w:gridCol w:w="3431"/>
            <w:gridCol w:w="50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4c2f4" w:val="clear"/>
          </w:tcPr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color w:val="ffffff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ffffff"/>
                <w:rtl w:val="0"/>
              </w:rPr>
              <w:t xml:space="preserve">Personas evaluadoras recomendadas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Century Gothic" w:cs="Century Gothic" w:eastAsia="Century Gothic" w:hAnsi="Century Gothic"/>
                <w:color w:val="2222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rtl w:val="0"/>
              </w:rPr>
              <w:t xml:space="preserve">Nombre y grado académico: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Century Gothic" w:cs="Century Gothic" w:eastAsia="Century Gothic" w:hAnsi="Century Gothic"/>
                <w:color w:val="2222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rtl w:val="0"/>
              </w:rPr>
              <w:t xml:space="preserve">Correo electrónico: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Century Gothic" w:cs="Century Gothic" w:eastAsia="Century Gothic" w:hAnsi="Century Gothic"/>
                <w:color w:val="2222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rtl w:val="0"/>
              </w:rPr>
              <w:t xml:space="preserve">Área de investigación: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Century Gothic" w:cs="Century Gothic" w:eastAsia="Century Gothic" w:hAnsi="Century Gothic"/>
                <w:color w:val="2222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rtl w:val="0"/>
              </w:rPr>
              <w:t xml:space="preserve">Afiliación institucional: universidad, instituto, centro de investigación: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color w:val="2222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rtl w:val="0"/>
              </w:rPr>
              <w:t xml:space="preserve">País y ciudad: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rPr/>
    </w:pPr>
    <w:r w:rsidDel="00000000" w:rsidR="00000000" w:rsidRPr="00000000">
      <w:rPr>
        <w:rtl w:val="0"/>
      </w:rPr>
      <w:t xml:space="preserve">                                                              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2533650</wp:posOffset>
          </wp:positionH>
          <wp:positionV relativeFrom="paragraph">
            <wp:posOffset>-266699</wp:posOffset>
          </wp:positionV>
          <wp:extent cx="1371600" cy="567690"/>
          <wp:effectExtent b="0" l="0" r="0" t="0"/>
          <wp:wrapSquare wrapText="bothSides" distB="0" distT="0" distL="114300" distR="114300"/>
          <wp:docPr id="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1600" cy="5676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685800</wp:posOffset>
          </wp:positionH>
          <wp:positionV relativeFrom="paragraph">
            <wp:posOffset>-323849</wp:posOffset>
          </wp:positionV>
          <wp:extent cx="890270" cy="631190"/>
          <wp:effectExtent b="0" l="0" r="0" t="0"/>
          <wp:wrapSquare wrapText="bothSides" distB="0" distT="0" distL="114300" distR="11430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0270" cy="6311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2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9935B2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935B2"/>
  </w:style>
  <w:style w:type="paragraph" w:styleId="Piedepgina">
    <w:name w:val="footer"/>
    <w:basedOn w:val="Normal"/>
    <w:link w:val="PiedepginaCar"/>
    <w:uiPriority w:val="99"/>
    <w:unhideWhenUsed w:val="1"/>
    <w:rsid w:val="009935B2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935B2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reativecommons.org/licenses/by-nc-sa/4.0/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szx8GqbJFY3rK9z+lAXMcxz2mQ==">CgMxLjAyDmguNThpY3Q4cWh5NTY5OAByITF0cWttZHktZ0FBdllpaWlPbW5kbGZ3VWg3eW5pRzJrQg==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2025-09-18T05:11:00Z</dcterms:created>
</cp:coreProperties>
</file>