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B498" w14:textId="1B3EA9DF" w:rsidR="00AF720E" w:rsidRPr="00AF720E" w:rsidRDefault="00AF720E" w:rsidP="00AF720E">
      <w:pPr>
        <w:pStyle w:val="Ttulo1"/>
        <w:rPr>
          <w:rFonts w:eastAsia="Times New Roman"/>
          <w:lang w:eastAsia="es-MX"/>
        </w:rPr>
      </w:pPr>
      <w:r w:rsidRPr="00AF720E">
        <w:rPr>
          <w:rFonts w:eastAsia="Times New Roman"/>
          <w:lang w:eastAsia="es-MX"/>
        </w:rPr>
        <w:t>Carta de autorización de publicación</w:t>
      </w:r>
    </w:p>
    <w:p w14:paraId="1216E337" w14:textId="76C6C208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Fecha: </w:t>
      </w:r>
      <w:r>
        <w:rPr>
          <w:lang w:eastAsia="es-MX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lang w:eastAsia="es-MX"/>
        </w:rPr>
        <w:instrText xml:space="preserve"> FORMTEXT </w:instrText>
      </w:r>
      <w:r>
        <w:rPr>
          <w:lang w:eastAsia="es-MX"/>
        </w:rPr>
      </w:r>
      <w:r>
        <w:rPr>
          <w:lang w:eastAsia="es-MX"/>
        </w:rPr>
        <w:fldChar w:fldCharType="separate"/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lang w:eastAsia="es-MX"/>
        </w:rPr>
        <w:fldChar w:fldCharType="end"/>
      </w:r>
      <w:bookmarkEnd w:id="0"/>
    </w:p>
    <w:p w14:paraId="13177486" w14:textId="77777777" w:rsidR="00AF720E" w:rsidRPr="00AF720E" w:rsidRDefault="00AF720E" w:rsidP="00143920">
      <w:pPr>
        <w:spacing w:line="240" w:lineRule="auto"/>
        <w:rPr>
          <w:lang w:eastAsia="es-MX"/>
        </w:rPr>
      </w:pPr>
      <w:r w:rsidRPr="00AF720E">
        <w:rPr>
          <w:lang w:eastAsia="es-MX"/>
        </w:rPr>
        <w:t xml:space="preserve">Personas responsables de la Revista Académica </w:t>
      </w:r>
      <w:proofErr w:type="spellStart"/>
      <w:r w:rsidRPr="00AF720E">
        <w:rPr>
          <w:lang w:eastAsia="es-MX"/>
        </w:rPr>
        <w:t>Arjé</w:t>
      </w:r>
      <w:proofErr w:type="spellEnd"/>
    </w:p>
    <w:p w14:paraId="05DDED5C" w14:textId="77777777" w:rsidR="00AF720E" w:rsidRPr="00AF720E" w:rsidRDefault="00AF720E" w:rsidP="00143920">
      <w:pPr>
        <w:spacing w:line="240" w:lineRule="auto"/>
        <w:rPr>
          <w:lang w:eastAsia="es-MX"/>
        </w:rPr>
      </w:pPr>
      <w:r w:rsidRPr="00AF720E">
        <w:rPr>
          <w:lang w:eastAsia="es-MX"/>
        </w:rPr>
        <w:t>Centro de Formación Pedagógica</w:t>
      </w:r>
    </w:p>
    <w:p w14:paraId="2DE78A23" w14:textId="77777777" w:rsidR="00AF720E" w:rsidRPr="00AF720E" w:rsidRDefault="00AF720E" w:rsidP="00143920">
      <w:pPr>
        <w:spacing w:line="240" w:lineRule="auto"/>
        <w:rPr>
          <w:lang w:eastAsia="es-MX"/>
        </w:rPr>
      </w:pPr>
      <w:r w:rsidRPr="00AF720E">
        <w:rPr>
          <w:lang w:eastAsia="es-MX"/>
        </w:rPr>
        <w:t>Universidad Técnica Nacional</w:t>
      </w:r>
    </w:p>
    <w:p w14:paraId="0DBF1BA1" w14:textId="1196E0B9" w:rsidR="00AF720E" w:rsidRPr="00AF720E" w:rsidRDefault="00AF720E" w:rsidP="00143920">
      <w:pPr>
        <w:spacing w:after="720" w:line="240" w:lineRule="auto"/>
        <w:rPr>
          <w:lang w:eastAsia="es-MX"/>
        </w:rPr>
      </w:pPr>
      <w:r w:rsidRPr="00AF720E">
        <w:rPr>
          <w:lang w:eastAsia="es-MX"/>
        </w:rPr>
        <w:t>Alajuela, Costa Rica</w:t>
      </w:r>
    </w:p>
    <w:p w14:paraId="76D12489" w14:textId="6437D42C" w:rsidR="00AF720E" w:rsidRPr="00AF720E" w:rsidRDefault="00AF720E" w:rsidP="00143920">
      <w:pPr>
        <w:spacing w:after="720" w:line="240" w:lineRule="auto"/>
        <w:rPr>
          <w:lang w:eastAsia="es-MX"/>
        </w:rPr>
      </w:pPr>
      <w:r w:rsidRPr="00AF720E">
        <w:rPr>
          <w:lang w:eastAsia="es-MX"/>
        </w:rPr>
        <w:t xml:space="preserve">Estimadas personas responsables de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>:</w:t>
      </w:r>
    </w:p>
    <w:p w14:paraId="50739A9F" w14:textId="012FC8C2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Por este medio declaramos bajo fe de juramento que el manuscrito titulado</w:t>
      </w:r>
      <w:r>
        <w:rPr>
          <w:lang w:eastAsia="es-MX"/>
        </w:rPr>
        <w:t xml:space="preserve"> </w:t>
      </w:r>
      <w:r>
        <w:rPr>
          <w:lang w:eastAsia="es-MX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lang w:eastAsia="es-MX"/>
        </w:rPr>
        <w:instrText xml:space="preserve"> FORMTEXT </w:instrText>
      </w:r>
      <w:r>
        <w:rPr>
          <w:lang w:eastAsia="es-MX"/>
        </w:rPr>
      </w:r>
      <w:r>
        <w:rPr>
          <w:lang w:eastAsia="es-MX"/>
        </w:rPr>
        <w:fldChar w:fldCharType="separate"/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noProof/>
          <w:lang w:eastAsia="es-MX"/>
        </w:rPr>
        <w:t> </w:t>
      </w:r>
      <w:r>
        <w:rPr>
          <w:lang w:eastAsia="es-MX"/>
        </w:rPr>
        <w:fldChar w:fldCharType="end"/>
      </w:r>
      <w:bookmarkEnd w:id="1"/>
      <w:r w:rsidRPr="00AF720E">
        <w:rPr>
          <w:lang w:eastAsia="es-MX"/>
        </w:rPr>
        <w:t xml:space="preserve">, postulado para su posible publicación en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>, cumple con los siguientes aspectos:</w:t>
      </w:r>
    </w:p>
    <w:p w14:paraId="7DFFB387" w14:textId="77777777" w:rsidR="00AF720E" w:rsidRPr="00AF720E" w:rsidRDefault="00AF720E" w:rsidP="00AF720E">
      <w:pPr>
        <w:pStyle w:val="Ttulo2"/>
      </w:pPr>
      <w:r w:rsidRPr="00AF720E">
        <w:t>Autoría y responsabilidad</w:t>
      </w:r>
    </w:p>
    <w:p w14:paraId="55974637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abajo firmantes son autoras del manuscrito y responsables de su contenido.</w:t>
      </w:r>
    </w:p>
    <w:p w14:paraId="276D95B5" w14:textId="77777777" w:rsidR="00AF720E" w:rsidRPr="00AF720E" w:rsidRDefault="00AF720E" w:rsidP="00AF720E">
      <w:pPr>
        <w:pStyle w:val="Ttulo2"/>
      </w:pPr>
      <w:r w:rsidRPr="00AF720E">
        <w:t xml:space="preserve">Originalidad y </w:t>
      </w:r>
      <w:proofErr w:type="spellStart"/>
      <w:r w:rsidRPr="00AF720E">
        <w:t>preprint</w:t>
      </w:r>
      <w:proofErr w:type="spellEnd"/>
    </w:p>
    <w:p w14:paraId="6A9C5993" w14:textId="4CD39A50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El manuscrito es original e inédito. No ha sido publicado previamente en ningún medio, con excepción de su eventual depósito como </w:t>
      </w:r>
      <w:proofErr w:type="spellStart"/>
      <w:r w:rsidRPr="00AF720E">
        <w:rPr>
          <w:lang w:eastAsia="es-MX"/>
        </w:rPr>
        <w:t>preprint</w:t>
      </w:r>
      <w:proofErr w:type="spellEnd"/>
      <w:r w:rsidRPr="00AF720E">
        <w:rPr>
          <w:lang w:eastAsia="es-MX"/>
        </w:rPr>
        <w:t xml:space="preserve"> en repositorios de acceso abierto, lo cual no se considera publicación previa.</w:t>
      </w:r>
    </w:p>
    <w:p w14:paraId="0B2553B1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lastRenderedPageBreak/>
        <w:t xml:space="preserve">En caso de existir un </w:t>
      </w:r>
      <w:proofErr w:type="spellStart"/>
      <w:r w:rsidRPr="00AF720E">
        <w:rPr>
          <w:lang w:eastAsia="es-MX"/>
        </w:rPr>
        <w:t>preprint</w:t>
      </w:r>
      <w:proofErr w:type="spellEnd"/>
      <w:r w:rsidRPr="00AF720E">
        <w:rPr>
          <w:lang w:eastAsia="es-MX"/>
        </w:rPr>
        <w:t>, se ha declarado su ubicación y enlace correspondiente durante el proceso de envío.</w:t>
      </w:r>
    </w:p>
    <w:p w14:paraId="3208675F" w14:textId="77777777" w:rsidR="00AF720E" w:rsidRPr="00AF720E" w:rsidRDefault="00AF720E" w:rsidP="00AF720E">
      <w:pPr>
        <w:pStyle w:val="Ttulo2"/>
      </w:pPr>
      <w:r w:rsidRPr="00AF720E">
        <w:t>No postulación simultánea</w:t>
      </w:r>
    </w:p>
    <w:p w14:paraId="07727897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El manuscrito no ha sido sometido simultáneamente a evaluación en otra revista o medio editorial.</w:t>
      </w:r>
    </w:p>
    <w:p w14:paraId="4D88DA7F" w14:textId="77777777" w:rsidR="00AF720E" w:rsidRPr="00AF720E" w:rsidRDefault="00AF720E" w:rsidP="00AF720E">
      <w:pPr>
        <w:pStyle w:val="Ttulo2"/>
      </w:pPr>
      <w:r w:rsidRPr="00AF720E">
        <w:t>Derechos previos</w:t>
      </w:r>
    </w:p>
    <w:p w14:paraId="16332955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Las personas autoras no han suscrito acuerdos de cesión o licencias que impidan la publicación de la versión final del manuscrito en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>.</w:t>
      </w:r>
    </w:p>
    <w:p w14:paraId="43C56AA2" w14:textId="77777777" w:rsidR="00AF720E" w:rsidRPr="00AF720E" w:rsidRDefault="00AF720E" w:rsidP="00AF720E">
      <w:pPr>
        <w:pStyle w:val="Ttulo2"/>
      </w:pPr>
      <w:r w:rsidRPr="00AF720E">
        <w:t>Autoría en colaboración</w:t>
      </w:r>
    </w:p>
    <w:p w14:paraId="07CB3946" w14:textId="3B8D3515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En caso de autoría múltiple:</w:t>
      </w:r>
    </w:p>
    <w:p w14:paraId="1A60F7F7" w14:textId="77777777" w:rsidR="00AF720E" w:rsidRPr="00AF720E" w:rsidRDefault="00AF720E" w:rsidP="00616B63">
      <w:pPr>
        <w:pStyle w:val="Prrafodelista"/>
        <w:numPr>
          <w:ilvl w:val="0"/>
          <w:numId w:val="19"/>
        </w:numPr>
        <w:rPr>
          <w:lang w:eastAsia="es-MX"/>
        </w:rPr>
      </w:pPr>
      <w:r w:rsidRPr="00AF720E">
        <w:rPr>
          <w:lang w:eastAsia="es-MX"/>
        </w:rPr>
        <w:t>Todas las personas autoras han contribuido significativamente al manuscrito.</w:t>
      </w:r>
    </w:p>
    <w:p w14:paraId="151587CA" w14:textId="77777777" w:rsidR="00AF720E" w:rsidRPr="00AF720E" w:rsidRDefault="00AF720E" w:rsidP="00616B63">
      <w:pPr>
        <w:pStyle w:val="Prrafodelista"/>
        <w:numPr>
          <w:ilvl w:val="0"/>
          <w:numId w:val="19"/>
        </w:numPr>
        <w:rPr>
          <w:lang w:eastAsia="es-MX"/>
        </w:rPr>
      </w:pPr>
      <w:r w:rsidRPr="00AF720E">
        <w:rPr>
          <w:lang w:eastAsia="es-MX"/>
        </w:rPr>
        <w:t>Todas han leído y aprobado la versión enviada.</w:t>
      </w:r>
    </w:p>
    <w:p w14:paraId="06BE7A00" w14:textId="35F22EF5" w:rsidR="00AF720E" w:rsidRPr="00AF720E" w:rsidRDefault="00AF720E" w:rsidP="00616B63">
      <w:pPr>
        <w:pStyle w:val="Prrafodelista"/>
        <w:numPr>
          <w:ilvl w:val="0"/>
          <w:numId w:val="19"/>
        </w:numPr>
        <w:rPr>
          <w:lang w:eastAsia="es-MX"/>
        </w:rPr>
      </w:pPr>
      <w:r w:rsidRPr="00AF720E">
        <w:rPr>
          <w:lang w:eastAsia="es-MX"/>
        </w:rPr>
        <w:t xml:space="preserve">Se designa a </w:t>
      </w:r>
      <w:r w:rsidR="00143920">
        <w:rPr>
          <w:lang w:eastAsia="es-MX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43920">
        <w:rPr>
          <w:lang w:eastAsia="es-MX"/>
        </w:rPr>
        <w:instrText xml:space="preserve"> FORMTEXT </w:instrText>
      </w:r>
      <w:r w:rsidR="00143920">
        <w:rPr>
          <w:lang w:eastAsia="es-MX"/>
        </w:rPr>
      </w:r>
      <w:r w:rsidR="00143920">
        <w:rPr>
          <w:lang w:eastAsia="es-MX"/>
        </w:rPr>
        <w:fldChar w:fldCharType="separate"/>
      </w:r>
      <w:r w:rsidR="00143920">
        <w:rPr>
          <w:noProof/>
          <w:lang w:eastAsia="es-MX"/>
        </w:rPr>
        <w:t> </w:t>
      </w:r>
      <w:r w:rsidR="00143920">
        <w:rPr>
          <w:noProof/>
          <w:lang w:eastAsia="es-MX"/>
        </w:rPr>
        <w:t> </w:t>
      </w:r>
      <w:r w:rsidR="00143920">
        <w:rPr>
          <w:noProof/>
          <w:lang w:eastAsia="es-MX"/>
        </w:rPr>
        <w:t> </w:t>
      </w:r>
      <w:r w:rsidR="00143920">
        <w:rPr>
          <w:noProof/>
          <w:lang w:eastAsia="es-MX"/>
        </w:rPr>
        <w:t> </w:t>
      </w:r>
      <w:r w:rsidR="00143920">
        <w:rPr>
          <w:noProof/>
          <w:lang w:eastAsia="es-MX"/>
        </w:rPr>
        <w:t> </w:t>
      </w:r>
      <w:r w:rsidR="00143920">
        <w:rPr>
          <w:lang w:eastAsia="es-MX"/>
        </w:rPr>
        <w:fldChar w:fldCharType="end"/>
      </w:r>
      <w:bookmarkEnd w:id="2"/>
      <w:r w:rsidRPr="00AF720E">
        <w:rPr>
          <w:lang w:eastAsia="es-MX"/>
        </w:rPr>
        <w:t xml:space="preserve"> como </w:t>
      </w:r>
      <w:r w:rsidR="00143920">
        <w:rPr>
          <w:lang w:eastAsia="es-MX"/>
        </w:rPr>
        <w:t>contacto principal</w:t>
      </w:r>
      <w:r w:rsidRPr="00AF720E">
        <w:rPr>
          <w:lang w:eastAsia="es-MX"/>
        </w:rPr>
        <w:t xml:space="preserve"> de correspondencia.</w:t>
      </w:r>
    </w:p>
    <w:p w14:paraId="545B191B" w14:textId="77777777" w:rsidR="00AF720E" w:rsidRPr="00AF720E" w:rsidRDefault="00AF720E" w:rsidP="00143920">
      <w:pPr>
        <w:pStyle w:val="Ttulo2"/>
      </w:pPr>
      <w:r w:rsidRPr="00AF720E">
        <w:t>Contenido y responsabilidad editorial</w:t>
      </w:r>
    </w:p>
    <w:p w14:paraId="45DF091C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autoras reconocen que la revista no necesariamente comparte las afirmaciones del artículo.</w:t>
      </w:r>
    </w:p>
    <w:p w14:paraId="186D4B05" w14:textId="77777777" w:rsidR="00AF720E" w:rsidRPr="00AF720E" w:rsidRDefault="00AF720E" w:rsidP="00143920">
      <w:pPr>
        <w:pStyle w:val="Ttulo2"/>
      </w:pPr>
      <w:r w:rsidRPr="00AF720E">
        <w:t>Citas y permisos</w:t>
      </w:r>
    </w:p>
    <w:p w14:paraId="33E3BC1C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Se garantiza que todas las fuentes han sido debidamente citadas.</w:t>
      </w:r>
    </w:p>
    <w:p w14:paraId="249E1984" w14:textId="6CF9105F" w:rsidR="003A5C58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lastRenderedPageBreak/>
        <w:t>Se cuenta con los permisos necesarios para el uso de materiales de terceros.</w:t>
      </w:r>
    </w:p>
    <w:p w14:paraId="193A1871" w14:textId="77777777" w:rsidR="00AF720E" w:rsidRPr="00AF720E" w:rsidRDefault="00AF720E" w:rsidP="00143920">
      <w:pPr>
        <w:pStyle w:val="Ttulo2"/>
      </w:pPr>
      <w:r w:rsidRPr="00AF720E">
        <w:t>Licencia de uso otorgada a la revista</w:t>
      </w:r>
    </w:p>
    <w:p w14:paraId="75234044" w14:textId="50FC88FF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En caso de aceptación, las personas autoras otorgan a la Universidad Técnica Nacional y a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 xml:space="preserve"> una </w:t>
      </w:r>
      <w:r w:rsidRPr="003A5C58">
        <w:rPr>
          <w:lang w:eastAsia="es-MX"/>
        </w:rPr>
        <w:t>licencia no exclusiva, gratuita, de alcance mundial y por tiempo indefinido</w:t>
      </w:r>
      <w:r w:rsidRPr="00AF720E">
        <w:rPr>
          <w:lang w:eastAsia="es-MX"/>
        </w:rPr>
        <w:t xml:space="preserve"> para:</w:t>
      </w:r>
    </w:p>
    <w:p w14:paraId="6465552E" w14:textId="77777777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Editar, corregir y diagramar el manuscrito.</w:t>
      </w:r>
    </w:p>
    <w:p w14:paraId="1E81B5E2" w14:textId="77777777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Publicar por primera vez la versión final del artículo.</w:t>
      </w:r>
    </w:p>
    <w:p w14:paraId="712B4F5A" w14:textId="77777777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Reproducir, distribuir y comunicar públicamente la obra en cualquier medio o formato.</w:t>
      </w:r>
    </w:p>
    <w:p w14:paraId="2767DDDB" w14:textId="76D5E8B3" w:rsidR="00AF720E" w:rsidRPr="00AF720E" w:rsidRDefault="00AF720E" w:rsidP="00143920">
      <w:pPr>
        <w:pStyle w:val="Prrafodelista"/>
        <w:numPr>
          <w:ilvl w:val="0"/>
          <w:numId w:val="11"/>
        </w:numPr>
        <w:rPr>
          <w:lang w:eastAsia="es-MX"/>
        </w:rPr>
      </w:pPr>
      <w:r w:rsidRPr="00AF720E">
        <w:rPr>
          <w:lang w:eastAsia="es-MX"/>
        </w:rPr>
        <w:t>Traducir y adaptar la obra, incluyendo formatos accesibles.</w:t>
      </w:r>
    </w:p>
    <w:p w14:paraId="56B6DFA4" w14:textId="77777777" w:rsidR="00AF720E" w:rsidRPr="00AF720E" w:rsidRDefault="00AF720E" w:rsidP="00143920">
      <w:pPr>
        <w:pStyle w:val="Ttulo2"/>
      </w:pPr>
      <w:r w:rsidRPr="00AF720E">
        <w:t>Licenciamiento abierto</w:t>
      </w:r>
    </w:p>
    <w:p w14:paraId="01D32B40" w14:textId="7D400741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El artículo será publicado bajo la licencia</w:t>
      </w:r>
      <w:r w:rsidR="00143920">
        <w:rPr>
          <w:lang w:eastAsia="es-MX"/>
        </w:rPr>
        <w:t xml:space="preserve"> </w:t>
      </w:r>
      <w:r w:rsidRPr="00AF720E">
        <w:rPr>
          <w:lang w:eastAsia="es-MX"/>
        </w:rPr>
        <w:t xml:space="preserve">Creative </w:t>
      </w:r>
      <w:proofErr w:type="spellStart"/>
      <w:r w:rsidRPr="00AF720E">
        <w:rPr>
          <w:lang w:eastAsia="es-MX"/>
        </w:rPr>
        <w:t>Commons</w:t>
      </w:r>
      <w:proofErr w:type="spellEnd"/>
      <w:r w:rsidRPr="00AF720E">
        <w:rPr>
          <w:lang w:eastAsia="es-MX"/>
        </w:rPr>
        <w:t xml:space="preserve"> Atribución-</w:t>
      </w:r>
      <w:proofErr w:type="spellStart"/>
      <w:r w:rsidRPr="00AF720E">
        <w:rPr>
          <w:lang w:eastAsia="es-MX"/>
        </w:rPr>
        <w:t>NoComercial</w:t>
      </w:r>
      <w:proofErr w:type="spellEnd"/>
      <w:r w:rsidRPr="00AF720E">
        <w:rPr>
          <w:lang w:eastAsia="es-MX"/>
        </w:rPr>
        <w:t>-</w:t>
      </w:r>
      <w:proofErr w:type="spellStart"/>
      <w:r w:rsidRPr="00AF720E">
        <w:rPr>
          <w:lang w:eastAsia="es-MX"/>
        </w:rPr>
        <w:t>CompartirIgual</w:t>
      </w:r>
      <w:proofErr w:type="spellEnd"/>
      <w:r w:rsidRPr="00AF720E">
        <w:rPr>
          <w:lang w:eastAsia="es-MX"/>
        </w:rPr>
        <w:t xml:space="preserve"> 4.0 Internacional (CC BY-NC-SA 4.0), lo que permite su uso, distribución y adaptación con reconocimiento de autoría, sin fines comerciales y compartiendo bajo la misma licencia.</w:t>
      </w:r>
    </w:p>
    <w:p w14:paraId="1D2EE96E" w14:textId="77777777" w:rsidR="00AF720E" w:rsidRPr="00AF720E" w:rsidRDefault="00AF720E" w:rsidP="00143920">
      <w:pPr>
        <w:pStyle w:val="Ttulo2"/>
      </w:pPr>
      <w:r w:rsidRPr="00AF720E">
        <w:t>Derechos de reutilización y autoarchivo</w:t>
      </w:r>
    </w:p>
    <w:p w14:paraId="2CE4D15B" w14:textId="074D08CD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autoras conservan sus derechos y pueden:</w:t>
      </w:r>
    </w:p>
    <w:p w14:paraId="614053B8" w14:textId="77777777" w:rsidR="00AF720E" w:rsidRPr="00AF720E" w:rsidRDefault="00AF720E" w:rsidP="00143920">
      <w:pPr>
        <w:pStyle w:val="Prrafodelista"/>
        <w:numPr>
          <w:ilvl w:val="0"/>
          <w:numId w:val="12"/>
        </w:numPr>
        <w:rPr>
          <w:lang w:eastAsia="es-MX"/>
        </w:rPr>
      </w:pPr>
      <w:r w:rsidRPr="00AF720E">
        <w:rPr>
          <w:lang w:eastAsia="es-MX"/>
        </w:rPr>
        <w:t xml:space="preserve">Depositar y difundir el </w:t>
      </w:r>
      <w:proofErr w:type="spellStart"/>
      <w:r w:rsidRPr="00AF720E">
        <w:rPr>
          <w:lang w:eastAsia="es-MX"/>
        </w:rPr>
        <w:t>preprint</w:t>
      </w:r>
      <w:proofErr w:type="spellEnd"/>
      <w:r w:rsidRPr="00AF720E">
        <w:rPr>
          <w:lang w:eastAsia="es-MX"/>
        </w:rPr>
        <w:t>.</w:t>
      </w:r>
    </w:p>
    <w:p w14:paraId="7BD89481" w14:textId="77777777" w:rsidR="00AF720E" w:rsidRPr="00AF720E" w:rsidRDefault="00AF720E" w:rsidP="00143920">
      <w:pPr>
        <w:pStyle w:val="Prrafodelista"/>
        <w:numPr>
          <w:ilvl w:val="0"/>
          <w:numId w:val="12"/>
        </w:numPr>
        <w:rPr>
          <w:lang w:eastAsia="es-MX"/>
        </w:rPr>
      </w:pPr>
      <w:r w:rsidRPr="00AF720E">
        <w:rPr>
          <w:lang w:eastAsia="es-MX"/>
        </w:rPr>
        <w:t xml:space="preserve">Depositar el </w:t>
      </w:r>
      <w:proofErr w:type="spellStart"/>
      <w:r w:rsidRPr="00AF720E">
        <w:rPr>
          <w:lang w:eastAsia="es-MX"/>
        </w:rPr>
        <w:t>postprint</w:t>
      </w:r>
      <w:proofErr w:type="spellEnd"/>
      <w:r w:rsidRPr="00AF720E">
        <w:rPr>
          <w:lang w:eastAsia="es-MX"/>
        </w:rPr>
        <w:t xml:space="preserve"> (versión aceptada).</w:t>
      </w:r>
    </w:p>
    <w:p w14:paraId="4F804126" w14:textId="519CBFE8" w:rsidR="00AF720E" w:rsidRPr="00AF720E" w:rsidRDefault="00AF720E" w:rsidP="00143920">
      <w:pPr>
        <w:pStyle w:val="Prrafodelista"/>
        <w:numPr>
          <w:ilvl w:val="0"/>
          <w:numId w:val="12"/>
        </w:numPr>
        <w:rPr>
          <w:lang w:eastAsia="es-MX"/>
        </w:rPr>
      </w:pPr>
      <w:r w:rsidRPr="00AF720E">
        <w:rPr>
          <w:lang w:eastAsia="es-MX"/>
        </w:rPr>
        <w:t>Compartir la versión publicada.</w:t>
      </w:r>
    </w:p>
    <w:p w14:paraId="06502820" w14:textId="594D6510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lastRenderedPageBreak/>
        <w:t xml:space="preserve">Estas acciones deberán realizarse </w:t>
      </w:r>
      <w:r w:rsidRPr="00143920">
        <w:rPr>
          <w:lang w:eastAsia="es-MX"/>
        </w:rPr>
        <w:t xml:space="preserve">de conformidad con la </w:t>
      </w:r>
      <w:hyperlink r:id="rId7" w:history="1">
        <w:r w:rsidR="003A5C58" w:rsidRPr="003A5C58">
          <w:rPr>
            <w:rStyle w:val="Hipervnculo"/>
            <w:lang w:eastAsia="es-MX"/>
          </w:rPr>
          <w:t>Política de Autoarchivo</w:t>
        </w:r>
      </w:hyperlink>
      <w:r w:rsidRPr="00143920">
        <w:rPr>
          <w:lang w:eastAsia="es-MX"/>
        </w:rPr>
        <w:t xml:space="preserve"> de la Revista Académica </w:t>
      </w:r>
      <w:proofErr w:type="spellStart"/>
      <w:r w:rsidRPr="00143920">
        <w:rPr>
          <w:lang w:eastAsia="es-MX"/>
        </w:rPr>
        <w:t>Arjé</w:t>
      </w:r>
      <w:proofErr w:type="spellEnd"/>
      <w:r w:rsidRPr="00143920">
        <w:rPr>
          <w:lang w:eastAsia="es-MX"/>
        </w:rPr>
        <w:t>,</w:t>
      </w:r>
      <w:r w:rsidRPr="00AF720E">
        <w:rPr>
          <w:lang w:eastAsia="es-MX"/>
        </w:rPr>
        <w:t xml:space="preserve"> incluyendo:</w:t>
      </w:r>
    </w:p>
    <w:p w14:paraId="4C1FF485" w14:textId="77777777" w:rsidR="00AF720E" w:rsidRPr="00AF720E" w:rsidRDefault="00AF720E" w:rsidP="00143920">
      <w:pPr>
        <w:pStyle w:val="Prrafodelista"/>
        <w:numPr>
          <w:ilvl w:val="0"/>
          <w:numId w:val="13"/>
        </w:numPr>
        <w:rPr>
          <w:lang w:eastAsia="es-MX"/>
        </w:rPr>
      </w:pPr>
      <w:r w:rsidRPr="00AF720E">
        <w:rPr>
          <w:lang w:eastAsia="es-MX"/>
        </w:rPr>
        <w:t>La correcta citación de la publicación.</w:t>
      </w:r>
    </w:p>
    <w:p w14:paraId="00F46232" w14:textId="77777777" w:rsidR="00AF720E" w:rsidRPr="00AF720E" w:rsidRDefault="00AF720E" w:rsidP="00143920">
      <w:pPr>
        <w:pStyle w:val="Prrafodelista"/>
        <w:numPr>
          <w:ilvl w:val="0"/>
          <w:numId w:val="13"/>
        </w:numPr>
        <w:rPr>
          <w:lang w:eastAsia="es-MX"/>
        </w:rPr>
      </w:pPr>
      <w:r w:rsidRPr="00AF720E">
        <w:rPr>
          <w:lang w:eastAsia="es-MX"/>
        </w:rPr>
        <w:t>La inclusión del DOI del artículo.</w:t>
      </w:r>
    </w:p>
    <w:p w14:paraId="38D9FCD3" w14:textId="40A22E33" w:rsidR="00AF720E" w:rsidRPr="00AF720E" w:rsidRDefault="00AF720E" w:rsidP="00143920">
      <w:pPr>
        <w:pStyle w:val="Prrafodelista"/>
        <w:numPr>
          <w:ilvl w:val="0"/>
          <w:numId w:val="13"/>
        </w:numPr>
        <w:rPr>
          <w:lang w:eastAsia="es-MX"/>
        </w:rPr>
      </w:pPr>
      <w:r w:rsidRPr="00AF720E">
        <w:rPr>
          <w:lang w:eastAsia="es-MX"/>
        </w:rPr>
        <w:t>El enlace a la versión de registro en la revista.</w:t>
      </w:r>
    </w:p>
    <w:p w14:paraId="1DC4F8E1" w14:textId="77777777" w:rsidR="00AF720E" w:rsidRPr="00AF720E" w:rsidRDefault="00AF720E" w:rsidP="00143920">
      <w:pPr>
        <w:pStyle w:val="Ttulo2"/>
      </w:pPr>
      <w:r w:rsidRPr="00AF720E">
        <w:t>Proceso editorial</w:t>
      </w:r>
    </w:p>
    <w:p w14:paraId="288C9B7E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personas autoras aceptan que el manuscrito será sometido a procesos de revisión, edición y normalización conforme a las políticas editoriales vigentes.</w:t>
      </w:r>
    </w:p>
    <w:p w14:paraId="3535FCC0" w14:textId="77777777" w:rsidR="00AF720E" w:rsidRPr="00AF720E" w:rsidRDefault="00AF720E" w:rsidP="00143920">
      <w:pPr>
        <w:pStyle w:val="Ttulo2"/>
      </w:pPr>
      <w:r w:rsidRPr="00AF720E">
        <w:t>Protección de datos personales</w:t>
      </w:r>
    </w:p>
    <w:p w14:paraId="732E32A1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De conformidad con la Ley </w:t>
      </w:r>
      <w:proofErr w:type="spellStart"/>
      <w:r w:rsidRPr="00AF720E">
        <w:rPr>
          <w:lang w:eastAsia="es-MX"/>
        </w:rPr>
        <w:t>N.°</w:t>
      </w:r>
      <w:proofErr w:type="spellEnd"/>
      <w:r w:rsidRPr="00AF720E">
        <w:rPr>
          <w:lang w:eastAsia="es-MX"/>
        </w:rPr>
        <w:t xml:space="preserve"> 8968 de Costa Rica, se autoriza el uso y publicación de los datos personales necesarios para la identificación académica (nombre, afiliación, correo, ORCID). Otros datos serán tratados con confidencialidad.</w:t>
      </w:r>
    </w:p>
    <w:p w14:paraId="4E59455F" w14:textId="77777777" w:rsidR="00AF720E" w:rsidRPr="00AF720E" w:rsidRDefault="00AF720E" w:rsidP="00143920">
      <w:pPr>
        <w:pStyle w:val="Ttulo2"/>
      </w:pPr>
      <w:r w:rsidRPr="00AF720E">
        <w:t>Normativa aplicable</w:t>
      </w:r>
    </w:p>
    <w:p w14:paraId="51C72327" w14:textId="77777777" w:rsid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 relación se regirá por las políticas de la revista, la normativa institucional de la UTN y la legislación de Costa Rica. Cualquier conflicto se resolverá mediante los mecanismos legales correspondientes en la jurisdicción costarricense.</w:t>
      </w:r>
    </w:p>
    <w:p w14:paraId="019F00DE" w14:textId="65AF2F21" w:rsidR="00AF720E" w:rsidRPr="00AF720E" w:rsidRDefault="00AF720E" w:rsidP="00143920">
      <w:pPr>
        <w:pStyle w:val="Ttulo2"/>
      </w:pPr>
      <w:r w:rsidRPr="00AF720E">
        <w:t xml:space="preserve">Uso ético de la inteligencia artificial (IA)  </w:t>
      </w:r>
    </w:p>
    <w:p w14:paraId="734C993F" w14:textId="2CB18113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Las personas autoras declaran que cualquier uso de herramientas de inteligencia artificial en la elaboración del manuscrito se ha realizado </w:t>
      </w:r>
      <w:r w:rsidRPr="00AF720E">
        <w:rPr>
          <w:lang w:eastAsia="es-MX"/>
        </w:rPr>
        <w:lastRenderedPageBreak/>
        <w:t xml:space="preserve">conforme </w:t>
      </w:r>
      <w:r w:rsidR="00047853">
        <w:rPr>
          <w:lang w:eastAsia="es-MX"/>
        </w:rPr>
        <w:t xml:space="preserve">al </w:t>
      </w:r>
      <w:hyperlink r:id="rId8" w:history="1">
        <w:r w:rsidR="00047853" w:rsidRPr="00047853">
          <w:rPr>
            <w:rStyle w:val="Hipervnculo"/>
            <w:lang w:eastAsia="es-MX"/>
          </w:rPr>
          <w:t>Código de ética y buenas prácticas</w:t>
        </w:r>
      </w:hyperlink>
      <w:r w:rsidR="00047853">
        <w:rPr>
          <w:lang w:eastAsia="es-MX"/>
        </w:rPr>
        <w:t xml:space="preserve"> de</w:t>
      </w:r>
      <w:r w:rsidRPr="00AF720E">
        <w:rPr>
          <w:lang w:eastAsia="es-MX"/>
        </w:rPr>
        <w:t xml:space="preserve"> la Revista Académica </w:t>
      </w:r>
      <w:proofErr w:type="spellStart"/>
      <w:r w:rsidRPr="00AF720E">
        <w:rPr>
          <w:lang w:eastAsia="es-MX"/>
        </w:rPr>
        <w:t>Arjé</w:t>
      </w:r>
      <w:proofErr w:type="spellEnd"/>
      <w:r w:rsidRPr="00AF720E">
        <w:rPr>
          <w:lang w:eastAsia="es-MX"/>
        </w:rPr>
        <w:t xml:space="preserve"> y la Universidad Técnica Nacional.</w:t>
      </w:r>
    </w:p>
    <w:p w14:paraId="51A031D8" w14:textId="7BBF4CF3" w:rsidR="00143920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En particular, se comprometen a:</w:t>
      </w:r>
    </w:p>
    <w:p w14:paraId="5D4F2983" w14:textId="2EFC541C" w:rsidR="00AF720E" w:rsidRPr="00143920" w:rsidRDefault="00AF720E" w:rsidP="00143920">
      <w:pPr>
        <w:pStyle w:val="Ttulo3"/>
      </w:pPr>
      <w:r w:rsidRPr="00143920">
        <w:t xml:space="preserve">Declaración de uso  </w:t>
      </w:r>
    </w:p>
    <w:p w14:paraId="40F871AA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Declarar explícitamente el uso de herramientas de IA en el manuscrito, mediante una nota metodológica que incluya:</w:t>
      </w:r>
    </w:p>
    <w:p w14:paraId="162D66E5" w14:textId="0CA4D67E" w:rsidR="00AF720E" w:rsidRPr="00AF720E" w:rsidRDefault="00AF720E" w:rsidP="00143920">
      <w:pPr>
        <w:pStyle w:val="Prrafodelista"/>
        <w:numPr>
          <w:ilvl w:val="0"/>
          <w:numId w:val="15"/>
        </w:numPr>
        <w:rPr>
          <w:lang w:eastAsia="es-MX"/>
        </w:rPr>
      </w:pPr>
      <w:r w:rsidRPr="00AF720E">
        <w:rPr>
          <w:lang w:eastAsia="es-MX"/>
        </w:rPr>
        <w:t xml:space="preserve">Nombre de la herramienta.  </w:t>
      </w:r>
    </w:p>
    <w:p w14:paraId="66D11463" w14:textId="6D5CE3D6" w:rsidR="00AF720E" w:rsidRPr="00AF720E" w:rsidRDefault="00AF720E" w:rsidP="00143920">
      <w:pPr>
        <w:pStyle w:val="Prrafodelista"/>
        <w:numPr>
          <w:ilvl w:val="0"/>
          <w:numId w:val="15"/>
        </w:numPr>
        <w:rPr>
          <w:lang w:eastAsia="es-MX"/>
        </w:rPr>
      </w:pPr>
      <w:r w:rsidRPr="00AF720E">
        <w:rPr>
          <w:lang w:eastAsia="es-MX"/>
        </w:rPr>
        <w:t xml:space="preserve">Versión o modelo (si se conoce).  </w:t>
      </w:r>
    </w:p>
    <w:p w14:paraId="17ACF7A0" w14:textId="76E99CB2" w:rsidR="00AF720E" w:rsidRPr="00AF720E" w:rsidRDefault="00AF720E" w:rsidP="00143920">
      <w:pPr>
        <w:pStyle w:val="Prrafodelista"/>
        <w:numPr>
          <w:ilvl w:val="0"/>
          <w:numId w:val="15"/>
        </w:numPr>
        <w:rPr>
          <w:lang w:eastAsia="es-MX"/>
        </w:rPr>
      </w:pPr>
      <w:r w:rsidRPr="00AF720E">
        <w:rPr>
          <w:lang w:eastAsia="es-MX"/>
        </w:rPr>
        <w:t>Finalidad específica de su uso.</w:t>
      </w:r>
    </w:p>
    <w:p w14:paraId="61A4659A" w14:textId="1B0C47A5" w:rsidR="00AF720E" w:rsidRPr="00AF720E" w:rsidRDefault="00AF720E" w:rsidP="00143920">
      <w:pPr>
        <w:pStyle w:val="Ttulo3"/>
      </w:pPr>
      <w:r w:rsidRPr="00AF720E">
        <w:t xml:space="preserve">Supervisión humana y responsabilidad  </w:t>
      </w:r>
    </w:p>
    <w:p w14:paraId="3309D42A" w14:textId="48CA5F1F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Asumir plena responsabilidad sobre el contenido del manuscrito, incluyendo cualquier material generado o asistido por IA, garantizando su veracidad, coherencia y rigor académico.</w:t>
      </w:r>
    </w:p>
    <w:p w14:paraId="1B1D0E93" w14:textId="66766557" w:rsidR="00AF720E" w:rsidRPr="00AF720E" w:rsidRDefault="00AF720E" w:rsidP="00143920">
      <w:pPr>
        <w:pStyle w:val="Ttulo3"/>
      </w:pPr>
      <w:r w:rsidRPr="00AF720E">
        <w:t xml:space="preserve">Revisión crítica del contenido  </w:t>
      </w:r>
    </w:p>
    <w:p w14:paraId="44C4E389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Verificar la precisión de toda información generada con apoyo de IA, evitando:</w:t>
      </w:r>
    </w:p>
    <w:p w14:paraId="5059D935" w14:textId="0CF3D5E4" w:rsidR="00AF720E" w:rsidRPr="00AF720E" w:rsidRDefault="00AF720E" w:rsidP="00143920">
      <w:pPr>
        <w:pStyle w:val="Prrafodelista"/>
        <w:numPr>
          <w:ilvl w:val="0"/>
          <w:numId w:val="16"/>
        </w:numPr>
        <w:rPr>
          <w:lang w:eastAsia="es-MX"/>
        </w:rPr>
      </w:pPr>
      <w:r w:rsidRPr="00AF720E">
        <w:rPr>
          <w:lang w:eastAsia="es-MX"/>
        </w:rPr>
        <w:t xml:space="preserve">Errores factuales.  </w:t>
      </w:r>
    </w:p>
    <w:p w14:paraId="21EEA950" w14:textId="09989297" w:rsidR="00AF720E" w:rsidRPr="00AF720E" w:rsidRDefault="00AF720E" w:rsidP="00143920">
      <w:pPr>
        <w:pStyle w:val="Prrafodelista"/>
        <w:numPr>
          <w:ilvl w:val="0"/>
          <w:numId w:val="16"/>
        </w:numPr>
        <w:rPr>
          <w:lang w:eastAsia="es-MX"/>
        </w:rPr>
      </w:pPr>
      <w:r w:rsidRPr="00AF720E">
        <w:rPr>
          <w:lang w:eastAsia="es-MX"/>
        </w:rPr>
        <w:t xml:space="preserve">Referencias inexistentes.  </w:t>
      </w:r>
    </w:p>
    <w:p w14:paraId="5BE21A7B" w14:textId="51858E55" w:rsidR="00AF720E" w:rsidRDefault="00AF720E" w:rsidP="00143920">
      <w:pPr>
        <w:pStyle w:val="Prrafodelista"/>
        <w:numPr>
          <w:ilvl w:val="0"/>
          <w:numId w:val="16"/>
        </w:numPr>
        <w:rPr>
          <w:lang w:eastAsia="es-MX"/>
        </w:rPr>
      </w:pPr>
      <w:r w:rsidRPr="00AF720E">
        <w:rPr>
          <w:lang w:eastAsia="es-MX"/>
        </w:rPr>
        <w:t>Contenido engañoso o no verificable.</w:t>
      </w:r>
    </w:p>
    <w:p w14:paraId="68C19E00" w14:textId="77777777" w:rsidR="00E20809" w:rsidRDefault="00E20809" w:rsidP="00E20809">
      <w:pPr>
        <w:pStyle w:val="Prrafodelista"/>
        <w:rPr>
          <w:lang w:eastAsia="es-MX"/>
        </w:rPr>
      </w:pPr>
    </w:p>
    <w:p w14:paraId="70676B56" w14:textId="77777777" w:rsidR="00E20809" w:rsidRPr="00AF720E" w:rsidRDefault="00E20809" w:rsidP="00E20809">
      <w:pPr>
        <w:pStyle w:val="Prrafodelista"/>
        <w:rPr>
          <w:lang w:eastAsia="es-MX"/>
        </w:rPr>
      </w:pPr>
    </w:p>
    <w:p w14:paraId="165BA503" w14:textId="5E825C58" w:rsidR="00AF720E" w:rsidRPr="00AF720E" w:rsidRDefault="00AF720E" w:rsidP="00143920">
      <w:pPr>
        <w:pStyle w:val="Ttulo3"/>
      </w:pPr>
      <w:r w:rsidRPr="00AF720E">
        <w:lastRenderedPageBreak/>
        <w:t xml:space="preserve">Originalidad y prevención del plagio  </w:t>
      </w:r>
    </w:p>
    <w:p w14:paraId="54D624AD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 xml:space="preserve">No presentar como propio contenido generado automáticamente sin una intervención crítica sustancial.  </w:t>
      </w:r>
    </w:p>
    <w:p w14:paraId="4DA47D96" w14:textId="6C34B9D8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Garantizar que el uso de IA no compromete la originalidad del trabajo.</w:t>
      </w:r>
    </w:p>
    <w:p w14:paraId="3A72CCEB" w14:textId="3D31B592" w:rsidR="00AF720E" w:rsidRPr="00AF720E" w:rsidRDefault="00AF720E" w:rsidP="00143920">
      <w:pPr>
        <w:pStyle w:val="Ttulo3"/>
      </w:pPr>
      <w:r w:rsidRPr="00AF720E">
        <w:t xml:space="preserve">Protección de datos y confidencialidad  </w:t>
      </w:r>
    </w:p>
    <w:p w14:paraId="612C1CA6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No introducir en herramientas de IA:</w:t>
      </w:r>
    </w:p>
    <w:p w14:paraId="7453FEDE" w14:textId="66C30CDA" w:rsidR="00AF720E" w:rsidRPr="00AF720E" w:rsidRDefault="00AF720E" w:rsidP="00143920">
      <w:pPr>
        <w:pStyle w:val="Prrafodelista"/>
        <w:numPr>
          <w:ilvl w:val="0"/>
          <w:numId w:val="17"/>
        </w:numPr>
        <w:rPr>
          <w:lang w:eastAsia="es-MX"/>
        </w:rPr>
      </w:pPr>
      <w:r w:rsidRPr="00AF720E">
        <w:rPr>
          <w:lang w:eastAsia="es-MX"/>
        </w:rPr>
        <w:t xml:space="preserve">Datos personales identificables.  </w:t>
      </w:r>
    </w:p>
    <w:p w14:paraId="5565806F" w14:textId="21B90999" w:rsidR="00AF720E" w:rsidRPr="00AF720E" w:rsidRDefault="00AF720E" w:rsidP="00143920">
      <w:pPr>
        <w:pStyle w:val="Prrafodelista"/>
        <w:numPr>
          <w:ilvl w:val="0"/>
          <w:numId w:val="17"/>
        </w:numPr>
        <w:rPr>
          <w:lang w:eastAsia="es-MX"/>
        </w:rPr>
      </w:pPr>
      <w:r w:rsidRPr="00AF720E">
        <w:rPr>
          <w:lang w:eastAsia="es-MX"/>
        </w:rPr>
        <w:t xml:space="preserve">Información confidencial o sensible.  </w:t>
      </w:r>
    </w:p>
    <w:p w14:paraId="547C053C" w14:textId="238410B3" w:rsidR="00AF720E" w:rsidRPr="00AF720E" w:rsidRDefault="00AF720E" w:rsidP="00143920">
      <w:pPr>
        <w:pStyle w:val="Prrafodelista"/>
        <w:numPr>
          <w:ilvl w:val="0"/>
          <w:numId w:val="17"/>
        </w:numPr>
        <w:rPr>
          <w:lang w:eastAsia="es-MX"/>
        </w:rPr>
      </w:pPr>
      <w:r w:rsidRPr="00AF720E">
        <w:rPr>
          <w:lang w:eastAsia="es-MX"/>
        </w:rPr>
        <w:t>Datos no anonimizados de investigaciones.</w:t>
      </w:r>
    </w:p>
    <w:p w14:paraId="34E1B5AD" w14:textId="760339A6" w:rsidR="00AF720E" w:rsidRPr="00AF720E" w:rsidRDefault="00AF720E" w:rsidP="00143920">
      <w:pPr>
        <w:pStyle w:val="Ttulo3"/>
      </w:pPr>
      <w:r w:rsidRPr="00AF720E">
        <w:t xml:space="preserve">Limitaciones de uso  </w:t>
      </w:r>
    </w:p>
    <w:p w14:paraId="52037062" w14:textId="77777777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Reconocer que el uso de IA:</w:t>
      </w:r>
    </w:p>
    <w:p w14:paraId="68FB44D4" w14:textId="63A5DB01" w:rsidR="00AF720E" w:rsidRPr="00AF720E" w:rsidRDefault="00AF720E" w:rsidP="00143920">
      <w:pPr>
        <w:pStyle w:val="Prrafodelista"/>
        <w:numPr>
          <w:ilvl w:val="0"/>
          <w:numId w:val="18"/>
        </w:numPr>
        <w:rPr>
          <w:lang w:eastAsia="es-MX"/>
        </w:rPr>
      </w:pPr>
      <w:r w:rsidRPr="00AF720E">
        <w:rPr>
          <w:lang w:eastAsia="es-MX"/>
        </w:rPr>
        <w:t xml:space="preserve">Debe ser limitado en la introducción.  </w:t>
      </w:r>
    </w:p>
    <w:p w14:paraId="0A8C6212" w14:textId="73D2051C" w:rsidR="00AF720E" w:rsidRPr="00AF720E" w:rsidRDefault="00AF720E" w:rsidP="00143920">
      <w:pPr>
        <w:pStyle w:val="Prrafodelista"/>
        <w:numPr>
          <w:ilvl w:val="0"/>
          <w:numId w:val="18"/>
        </w:numPr>
        <w:rPr>
          <w:lang w:eastAsia="es-MX"/>
        </w:rPr>
      </w:pPr>
      <w:r w:rsidRPr="00AF720E">
        <w:rPr>
          <w:lang w:eastAsia="es-MX"/>
        </w:rPr>
        <w:t xml:space="preserve">Es aceptable con supervisión crítica en revisión de literatura y metodología.  </w:t>
      </w:r>
    </w:p>
    <w:p w14:paraId="416841A1" w14:textId="3462A424" w:rsidR="00AF720E" w:rsidRPr="00AF720E" w:rsidRDefault="00AF720E" w:rsidP="00AF720E">
      <w:pPr>
        <w:pStyle w:val="Prrafodelista"/>
        <w:numPr>
          <w:ilvl w:val="0"/>
          <w:numId w:val="18"/>
        </w:numPr>
        <w:rPr>
          <w:lang w:eastAsia="es-MX"/>
        </w:rPr>
      </w:pPr>
      <w:r w:rsidRPr="00AF720E">
        <w:rPr>
          <w:lang w:eastAsia="es-MX"/>
        </w:rPr>
        <w:t>Es desaconsejado en resultados, discusión y conclusiones.</w:t>
      </w:r>
    </w:p>
    <w:p w14:paraId="57AA8B0A" w14:textId="6A6BE9F7" w:rsidR="00AF720E" w:rsidRPr="00AF720E" w:rsidRDefault="00AF720E" w:rsidP="00143920">
      <w:pPr>
        <w:pStyle w:val="Ttulo3"/>
      </w:pPr>
      <w:r w:rsidRPr="00AF720E">
        <w:t xml:space="preserve">Autoría  </w:t>
      </w:r>
    </w:p>
    <w:p w14:paraId="030E8BC3" w14:textId="5351C79B" w:rsidR="00AF720E" w:rsidRPr="00AF720E" w:rsidRDefault="00AF720E" w:rsidP="00AF720E">
      <w:pPr>
        <w:rPr>
          <w:lang w:eastAsia="es-MX"/>
        </w:rPr>
      </w:pPr>
      <w:r w:rsidRPr="00AF720E">
        <w:rPr>
          <w:lang w:eastAsia="es-MX"/>
        </w:rPr>
        <w:t>Las herramientas de inteligencia artificial no pueden ser reconocidas como autoras del manuscrito.</w:t>
      </w:r>
    </w:p>
    <w:p w14:paraId="7FFCC08F" w14:textId="37ED5C1A" w:rsidR="00047853" w:rsidRDefault="00047853" w:rsidP="00047853">
      <w:pPr>
        <w:spacing w:before="240" w:after="240"/>
        <w:jc w:val="both"/>
        <w:rPr>
          <w:rFonts w:eastAsia="Century Gothic" w:cs="Century Gothic"/>
        </w:rPr>
      </w:pPr>
      <w:r>
        <w:rPr>
          <w:rFonts w:eastAsia="Century Gothic" w:cs="Century Gothic"/>
        </w:rPr>
        <w:t>L</w:t>
      </w:r>
      <w:r w:rsidRPr="00047853">
        <w:rPr>
          <w:rFonts w:eastAsia="Century Gothic" w:cs="Century Gothic"/>
        </w:rPr>
        <w:t xml:space="preserve">a postulación y posible publicación del manuscrito en la Revista Académica </w:t>
      </w:r>
      <w:proofErr w:type="spellStart"/>
      <w:r w:rsidRPr="00047853">
        <w:rPr>
          <w:rFonts w:eastAsia="Century Gothic" w:cs="Century Gothic"/>
        </w:rPr>
        <w:t>Arjé</w:t>
      </w:r>
      <w:proofErr w:type="spellEnd"/>
      <w:r w:rsidRPr="00047853">
        <w:rPr>
          <w:rFonts w:eastAsia="Century Gothic" w:cs="Century Gothic"/>
        </w:rPr>
        <w:t xml:space="preserve"> de la Universidad Técnica Nacional se regirá por las políticas editoriales de esta, la normativa institucional de la UTN y la </w:t>
      </w:r>
      <w:r w:rsidRPr="00047853">
        <w:rPr>
          <w:rFonts w:eastAsia="Century Gothic" w:cs="Century Gothic"/>
        </w:rPr>
        <w:lastRenderedPageBreak/>
        <w:t>legislación de la República de Costa Rica. Adicionalmente, en caso de cualquier eventual diferencia de criterio o disputa futura, esta se dirimirá de acuerdo con los mecanismos de Resolución Alterna de Conflictos y la Jurisdicción Costarricense.</w:t>
      </w:r>
    </w:p>
    <w:p w14:paraId="37A237C0" w14:textId="42AD82F8" w:rsidR="00047853" w:rsidRPr="00047853" w:rsidRDefault="00047853" w:rsidP="00047853">
      <w:pPr>
        <w:spacing w:before="240" w:after="240"/>
        <w:jc w:val="both"/>
        <w:rPr>
          <w:rFonts w:eastAsia="Century Gothic" w:cs="Century Gothic"/>
        </w:rPr>
      </w:pPr>
      <w:r>
        <w:rPr>
          <w:rFonts w:eastAsia="Century Gothic" w:cs="Century Gothic"/>
        </w:rPr>
        <w:t>Atentamente,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Autoría"/>
        <w:tblDescription w:val="Esta es una tabla para escribir los datos personales de las personas autoras. En caso de artículos con más de una autoría, deben copiar y pegar el cuadro."/>
      </w:tblPr>
      <w:tblGrid>
        <w:gridCol w:w="2268"/>
        <w:gridCol w:w="6237"/>
      </w:tblGrid>
      <w:tr w:rsidR="00143920" w14:paraId="5D85EA56" w14:textId="77777777" w:rsidTr="00691E2F">
        <w:trPr>
          <w:tblHeader/>
          <w:jc w:val="center"/>
        </w:trPr>
        <w:tc>
          <w:tcPr>
            <w:tcW w:w="8505" w:type="dxa"/>
            <w:gridSpan w:val="2"/>
            <w:shd w:val="clear" w:color="auto" w:fill="A4C2F4"/>
            <w:vAlign w:val="center"/>
          </w:tcPr>
          <w:p w14:paraId="5B8D79C9" w14:textId="77777777" w:rsidR="00143920" w:rsidRDefault="00143920" w:rsidP="00691E2F">
            <w:pPr>
              <w:spacing w:after="80" w:line="240" w:lineRule="auto"/>
              <w:jc w:val="center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Autoría (duplique esta tabla por cada persona autora)</w:t>
            </w:r>
          </w:p>
        </w:tc>
      </w:tr>
      <w:tr w:rsidR="00143920" w14:paraId="0CF0075F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757BC8AB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Nombre y apellidos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-96946357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28CE49C0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3C75B4F0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6F5778F6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Firma</w:t>
            </w:r>
          </w:p>
        </w:tc>
        <w:tc>
          <w:tcPr>
            <w:tcW w:w="6237" w:type="dxa"/>
            <w:vAlign w:val="center"/>
          </w:tcPr>
          <w:p w14:paraId="09C87114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</w:p>
          <w:p w14:paraId="69A6BB8B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</w:p>
        </w:tc>
      </w:tr>
      <w:tr w:rsidR="00143920" w14:paraId="2C2D2E27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0AAB352E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Institución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-812021184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6523DEF4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5B5BB64C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5C505D24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Ciudad, país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-620693637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12121927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119DD16D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686D663C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Fecha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938030366"/>
            <w:placeholder>
              <w:docPart w:val="D568A94E86FFB743AB1B7651B973765F"/>
            </w:placeholder>
            <w:showingPlcHdr/>
            <w:date>
              <w:dateFormat w:val="d/M/yyyy"/>
              <w:lid w:val="es-CR"/>
              <w:storeMappedDataAs w:val="dateTime"/>
              <w:calendar w:val="gregorian"/>
            </w:date>
          </w:sdtPr>
          <w:sdtEndPr/>
          <w:sdtContent>
            <w:tc>
              <w:tcPr>
                <w:tcW w:w="6237" w:type="dxa"/>
                <w:vAlign w:val="center"/>
              </w:tcPr>
              <w:p w14:paraId="47F809D3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43920" w14:paraId="6E71B512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6E77FA0B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Correo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2054647731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0BC061B9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43920" w14:paraId="4F82E2D7" w14:textId="77777777" w:rsidTr="00691E2F">
        <w:trPr>
          <w:tblHeader/>
          <w:jc w:val="center"/>
        </w:trPr>
        <w:tc>
          <w:tcPr>
            <w:tcW w:w="2268" w:type="dxa"/>
            <w:vAlign w:val="center"/>
          </w:tcPr>
          <w:p w14:paraId="1B3C5C97" w14:textId="77777777" w:rsidR="00143920" w:rsidRDefault="00143920" w:rsidP="00691E2F">
            <w:pPr>
              <w:spacing w:after="80" w:line="240" w:lineRule="auto"/>
              <w:jc w:val="both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ORCID</w:t>
            </w:r>
          </w:p>
        </w:tc>
        <w:sdt>
          <w:sdtPr>
            <w:rPr>
              <w:rFonts w:eastAsia="Century Gothic" w:cs="Century Gothic"/>
              <w:sz w:val="20"/>
              <w:szCs w:val="20"/>
            </w:rPr>
            <w:id w:val="1731424345"/>
            <w:placeholder>
              <w:docPart w:val="77FACDACBF68B3409F8EE0DD6403EDBE"/>
            </w:placeholder>
            <w:showingPlcHdr/>
          </w:sdtPr>
          <w:sdtEndPr/>
          <w:sdtContent>
            <w:tc>
              <w:tcPr>
                <w:tcW w:w="6237" w:type="dxa"/>
                <w:vAlign w:val="center"/>
              </w:tcPr>
              <w:p w14:paraId="75B8D9A7" w14:textId="77777777" w:rsidR="00143920" w:rsidRDefault="00143920" w:rsidP="00691E2F">
                <w:pPr>
                  <w:spacing w:after="80" w:line="240" w:lineRule="auto"/>
                  <w:jc w:val="both"/>
                  <w:rPr>
                    <w:rFonts w:eastAsia="Century Gothic" w:cs="Century Gothic"/>
                    <w:sz w:val="20"/>
                    <w:szCs w:val="20"/>
                  </w:rPr>
                </w:pPr>
                <w:r w:rsidRPr="0087040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3EF5CDC" w14:textId="77777777" w:rsidR="000076E7" w:rsidRDefault="000076E7" w:rsidP="00AF720E"/>
    <w:sectPr w:rsidR="000076E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008E" w14:textId="77777777" w:rsidR="00DE003A" w:rsidRDefault="00DE003A" w:rsidP="00616B63">
      <w:pPr>
        <w:spacing w:before="0" w:after="0" w:line="240" w:lineRule="auto"/>
      </w:pPr>
      <w:r>
        <w:separator/>
      </w:r>
    </w:p>
  </w:endnote>
  <w:endnote w:type="continuationSeparator" w:id="0">
    <w:p w14:paraId="7C6CF5A7" w14:textId="77777777" w:rsidR="00DE003A" w:rsidRDefault="00DE003A" w:rsidP="00616B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6A1F" w14:textId="7A7CE2F3" w:rsidR="000C3FC5" w:rsidRDefault="000C3FC5" w:rsidP="000C3FC5">
    <w:pPr>
      <w:pStyle w:val="Piedepgina"/>
      <w:rPr>
        <w:sz w:val="18"/>
        <w:szCs w:val="18"/>
      </w:rPr>
    </w:pPr>
    <w:r w:rsidRPr="00337F07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0D59052" wp14:editId="78426E8C">
          <wp:simplePos x="0" y="0"/>
          <wp:positionH relativeFrom="margin">
            <wp:posOffset>-191135</wp:posOffset>
          </wp:positionH>
          <wp:positionV relativeFrom="paragraph">
            <wp:posOffset>152966</wp:posOffset>
          </wp:positionV>
          <wp:extent cx="1187450" cy="415290"/>
          <wp:effectExtent l="0" t="0" r="0" b="3810"/>
          <wp:wrapSquare wrapText="bothSides"/>
          <wp:docPr id="11183500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50066" name="Imagen 11183500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5A0DEF" w14:textId="181F0E86" w:rsidR="000C3FC5" w:rsidRPr="003570F2" w:rsidRDefault="000C3FC5" w:rsidP="000C3FC5">
    <w:pPr>
      <w:pStyle w:val="Piedepgina"/>
      <w:rPr>
        <w:sz w:val="18"/>
        <w:szCs w:val="18"/>
      </w:rPr>
    </w:pPr>
    <w:r w:rsidRPr="00337F07">
      <w:rPr>
        <w:sz w:val="18"/>
        <w:szCs w:val="18"/>
      </w:rPr>
      <w:t xml:space="preserve">Nuestros artículos son publicados bajo los términos de la licencia internacional Creative </w:t>
    </w:r>
    <w:proofErr w:type="spellStart"/>
    <w:r w:rsidRPr="00337F07">
      <w:rPr>
        <w:sz w:val="18"/>
        <w:szCs w:val="18"/>
      </w:rPr>
      <w:t>Commons</w:t>
    </w:r>
    <w:proofErr w:type="spellEnd"/>
    <w:r w:rsidRPr="00337F07">
      <w:rPr>
        <w:sz w:val="18"/>
        <w:szCs w:val="18"/>
      </w:rPr>
      <w:t xml:space="preserve"> </w:t>
    </w:r>
    <w:proofErr w:type="spellStart"/>
    <w:r w:rsidRPr="00337F07">
      <w:rPr>
        <w:sz w:val="18"/>
        <w:szCs w:val="18"/>
      </w:rPr>
      <w:t>Atribucion-NoComercial-CompartirIgual</w:t>
    </w:r>
    <w:proofErr w:type="spellEnd"/>
    <w:r w:rsidRPr="00337F07">
      <w:rPr>
        <w:sz w:val="18"/>
        <w:szCs w:val="18"/>
      </w:rPr>
      <w:t xml:space="preserve"> 4.0.</w:t>
    </w:r>
  </w:p>
  <w:p w14:paraId="197D2DF2" w14:textId="77777777" w:rsidR="000C3FC5" w:rsidRDefault="000C3F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E297" w14:textId="77777777" w:rsidR="00DE003A" w:rsidRDefault="00DE003A" w:rsidP="00616B63">
      <w:pPr>
        <w:spacing w:before="0" w:after="0" w:line="240" w:lineRule="auto"/>
      </w:pPr>
      <w:r>
        <w:separator/>
      </w:r>
    </w:p>
  </w:footnote>
  <w:footnote w:type="continuationSeparator" w:id="0">
    <w:p w14:paraId="7A773C15" w14:textId="77777777" w:rsidR="00DE003A" w:rsidRDefault="00DE003A" w:rsidP="00616B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7C5E" w14:textId="09352E87" w:rsidR="00616B63" w:rsidRDefault="00616B6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46B9DF" wp14:editId="4DDD357F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609600" cy="457200"/>
          <wp:effectExtent l="0" t="0" r="0" b="0"/>
          <wp:wrapNone/>
          <wp:docPr id="839161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161943" name="Imagen 839161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1E2F04" wp14:editId="3DA892AE">
          <wp:simplePos x="0" y="0"/>
          <wp:positionH relativeFrom="column">
            <wp:posOffset>5369352</wp:posOffset>
          </wp:positionH>
          <wp:positionV relativeFrom="paragraph">
            <wp:posOffset>-82633</wp:posOffset>
          </wp:positionV>
          <wp:extent cx="569595" cy="569595"/>
          <wp:effectExtent l="0" t="0" r="0" b="1905"/>
          <wp:wrapTight wrapText="bothSides">
            <wp:wrapPolygon edited="0">
              <wp:start x="10114" y="0"/>
              <wp:lineTo x="1445" y="963"/>
              <wp:lineTo x="963" y="8669"/>
              <wp:lineTo x="4334" y="8669"/>
              <wp:lineTo x="1926" y="16375"/>
              <wp:lineTo x="1926" y="17819"/>
              <wp:lineTo x="7224" y="20227"/>
              <wp:lineTo x="10114" y="21191"/>
              <wp:lineTo x="13485" y="21191"/>
              <wp:lineTo x="14930" y="16375"/>
              <wp:lineTo x="19264" y="16375"/>
              <wp:lineTo x="18301" y="10595"/>
              <wp:lineTo x="6261" y="8669"/>
              <wp:lineTo x="18301" y="8669"/>
              <wp:lineTo x="19746" y="2408"/>
              <wp:lineTo x="15411" y="0"/>
              <wp:lineTo x="10114" y="0"/>
            </wp:wrapPolygon>
          </wp:wrapTight>
          <wp:docPr id="19877084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08493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" cy="56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16415" w14:textId="77777777" w:rsidR="00616B63" w:rsidRDefault="00616B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3FC"/>
    <w:multiLevelType w:val="multilevel"/>
    <w:tmpl w:val="D2E2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90C31"/>
    <w:multiLevelType w:val="hybridMultilevel"/>
    <w:tmpl w:val="6A48C7B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6F86"/>
    <w:multiLevelType w:val="hybridMultilevel"/>
    <w:tmpl w:val="76B8F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F0B1D"/>
    <w:multiLevelType w:val="hybridMultilevel"/>
    <w:tmpl w:val="F16C7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1CFF"/>
    <w:multiLevelType w:val="multilevel"/>
    <w:tmpl w:val="13482A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E3B95"/>
    <w:multiLevelType w:val="hybridMultilevel"/>
    <w:tmpl w:val="FC5E3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3606"/>
    <w:multiLevelType w:val="hybridMultilevel"/>
    <w:tmpl w:val="9D288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6024"/>
    <w:multiLevelType w:val="multilevel"/>
    <w:tmpl w:val="2F0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16201"/>
    <w:multiLevelType w:val="multilevel"/>
    <w:tmpl w:val="FF6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F581B"/>
    <w:multiLevelType w:val="hybridMultilevel"/>
    <w:tmpl w:val="A5AC4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E4D"/>
    <w:multiLevelType w:val="hybridMultilevel"/>
    <w:tmpl w:val="1B1A053C"/>
    <w:lvl w:ilvl="0" w:tplc="3B42C3C2">
      <w:start w:val="1"/>
      <w:numFmt w:val="decimal"/>
      <w:pStyle w:val="Ttulo3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F2D61"/>
    <w:multiLevelType w:val="multilevel"/>
    <w:tmpl w:val="1DD256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92FF5"/>
    <w:multiLevelType w:val="hybridMultilevel"/>
    <w:tmpl w:val="2E0023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D5885"/>
    <w:multiLevelType w:val="multilevel"/>
    <w:tmpl w:val="5692A5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67BA7"/>
    <w:multiLevelType w:val="hybridMultilevel"/>
    <w:tmpl w:val="61CEA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44B5E"/>
    <w:multiLevelType w:val="multilevel"/>
    <w:tmpl w:val="30D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D026E"/>
    <w:multiLevelType w:val="multilevel"/>
    <w:tmpl w:val="B1FA6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9A230B"/>
    <w:multiLevelType w:val="multilevel"/>
    <w:tmpl w:val="21869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4522D"/>
    <w:multiLevelType w:val="hybridMultilevel"/>
    <w:tmpl w:val="7850F1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D7A7C"/>
    <w:multiLevelType w:val="multilevel"/>
    <w:tmpl w:val="7F86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506278">
    <w:abstractNumId w:val="16"/>
  </w:num>
  <w:num w:numId="2" w16cid:durableId="1168131758">
    <w:abstractNumId w:val="17"/>
  </w:num>
  <w:num w:numId="3" w16cid:durableId="1740782916">
    <w:abstractNumId w:val="7"/>
  </w:num>
  <w:num w:numId="4" w16cid:durableId="740368654">
    <w:abstractNumId w:val="4"/>
  </w:num>
  <w:num w:numId="5" w16cid:durableId="1080177231">
    <w:abstractNumId w:val="15"/>
  </w:num>
  <w:num w:numId="6" w16cid:durableId="840700448">
    <w:abstractNumId w:val="11"/>
  </w:num>
  <w:num w:numId="7" w16cid:durableId="244219203">
    <w:abstractNumId w:val="19"/>
  </w:num>
  <w:num w:numId="8" w16cid:durableId="927618095">
    <w:abstractNumId w:val="8"/>
  </w:num>
  <w:num w:numId="9" w16cid:durableId="158423716">
    <w:abstractNumId w:val="13"/>
  </w:num>
  <w:num w:numId="10" w16cid:durableId="1479178950">
    <w:abstractNumId w:val="0"/>
  </w:num>
  <w:num w:numId="11" w16cid:durableId="1628857763">
    <w:abstractNumId w:val="18"/>
  </w:num>
  <w:num w:numId="12" w16cid:durableId="1008562143">
    <w:abstractNumId w:val="2"/>
  </w:num>
  <w:num w:numId="13" w16cid:durableId="447628103">
    <w:abstractNumId w:val="9"/>
  </w:num>
  <w:num w:numId="14" w16cid:durableId="161088933">
    <w:abstractNumId w:val="10"/>
  </w:num>
  <w:num w:numId="15" w16cid:durableId="1127889380">
    <w:abstractNumId w:val="3"/>
  </w:num>
  <w:num w:numId="16" w16cid:durableId="1209342735">
    <w:abstractNumId w:val="6"/>
  </w:num>
  <w:num w:numId="17" w16cid:durableId="196165477">
    <w:abstractNumId w:val="12"/>
  </w:num>
  <w:num w:numId="18" w16cid:durableId="117072306">
    <w:abstractNumId w:val="5"/>
  </w:num>
  <w:num w:numId="19" w16cid:durableId="1253659291">
    <w:abstractNumId w:val="14"/>
  </w:num>
  <w:num w:numId="20" w16cid:durableId="14924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0E"/>
    <w:rsid w:val="000076E7"/>
    <w:rsid w:val="00047853"/>
    <w:rsid w:val="000C3FC5"/>
    <w:rsid w:val="00143920"/>
    <w:rsid w:val="00267C7E"/>
    <w:rsid w:val="003A5C58"/>
    <w:rsid w:val="0041731B"/>
    <w:rsid w:val="00616B63"/>
    <w:rsid w:val="00756BFD"/>
    <w:rsid w:val="007B6721"/>
    <w:rsid w:val="00A37840"/>
    <w:rsid w:val="00AF720E"/>
    <w:rsid w:val="00BC381B"/>
    <w:rsid w:val="00DE003A"/>
    <w:rsid w:val="00E2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E4D34"/>
  <w15:chartTrackingRefBased/>
  <w15:docId w15:val="{9CA6EC2B-E31A-ED4F-A39A-1F7213D8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20E"/>
    <w:pPr>
      <w:spacing w:before="120" w:after="280" w:line="360" w:lineRule="auto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AF720E"/>
    <w:pPr>
      <w:keepNext/>
      <w:keepLines/>
      <w:spacing w:before="480" w:after="200"/>
      <w:jc w:val="center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720E"/>
    <w:pPr>
      <w:outlineLvl w:val="1"/>
    </w:pPr>
    <w:rPr>
      <w:b/>
      <w:bCs/>
      <w:lang w:eastAsia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143920"/>
    <w:pPr>
      <w:numPr>
        <w:numId w:val="14"/>
      </w:numPr>
      <w:outlineLvl w:val="2"/>
    </w:pPr>
    <w:rPr>
      <w:b/>
      <w:bCs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20E"/>
    <w:rPr>
      <w:rFonts w:ascii="Century Gothic" w:eastAsiaTheme="majorEastAsia" w:hAnsi="Century Gothic" w:cstheme="majorBidi"/>
      <w:b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F720E"/>
    <w:rPr>
      <w:rFonts w:ascii="Century Gothic" w:hAnsi="Century Gothic"/>
      <w:b/>
      <w:bCs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143920"/>
    <w:rPr>
      <w:rFonts w:ascii="Century Gothic" w:hAnsi="Century Gothic"/>
      <w:b/>
      <w:bCs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2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2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2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2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2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2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2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20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2">
    <w:name w:val="p2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1">
    <w:name w:val="s1"/>
    <w:basedOn w:val="Fuentedeprrafopredeter"/>
    <w:rsid w:val="00AF720E"/>
  </w:style>
  <w:style w:type="paragraph" w:customStyle="1" w:styleId="p3">
    <w:name w:val="p3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4">
    <w:name w:val="p4"/>
    <w:basedOn w:val="Normal"/>
    <w:rsid w:val="00AF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2">
    <w:name w:val="s2"/>
    <w:basedOn w:val="Fuentedeprrafopredeter"/>
    <w:rsid w:val="00AF720E"/>
  </w:style>
  <w:style w:type="character" w:styleId="Textodelmarcadordeposicin">
    <w:name w:val="Placeholder Text"/>
    <w:basedOn w:val="Fuentedeprrafopredeter"/>
    <w:uiPriority w:val="99"/>
    <w:semiHidden/>
    <w:rsid w:val="00143920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616B6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B63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616B6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B63"/>
    <w:rPr>
      <w:rFonts w:ascii="Century Gothic" w:hAnsi="Century Gothic"/>
    </w:rPr>
  </w:style>
  <w:style w:type="character" w:styleId="Hipervnculo">
    <w:name w:val="Hyperlink"/>
    <w:basedOn w:val="Fuentedeprrafopredeter"/>
    <w:uiPriority w:val="99"/>
    <w:unhideWhenUsed/>
    <w:rsid w:val="003A5C5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tn.ac.cr/index.php/arje/libraryFiles/downloadPublic/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s.utn.ac.cr/index.php/arje/preprin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ACDACBF68B3409F8EE0DD6403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7880-AFAE-C04A-8BBF-D8B11E44CDDD}"/>
      </w:docPartPr>
      <w:docPartBody>
        <w:p w:rsidR="00CF1AD7" w:rsidRDefault="00CB1D86" w:rsidP="00CB1D86">
          <w:pPr>
            <w:pStyle w:val="77FACDACBF68B3409F8EE0DD6403EDBE"/>
          </w:pPr>
          <w:r w:rsidRPr="0087040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68A94E86FFB743AB1B7651B973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CA1BF-DA20-6C4D-BC78-75299723E506}"/>
      </w:docPartPr>
      <w:docPartBody>
        <w:p w:rsidR="00CF1AD7" w:rsidRDefault="00CB1D86" w:rsidP="00CB1D86">
          <w:pPr>
            <w:pStyle w:val="D568A94E86FFB743AB1B7651B973765F"/>
          </w:pPr>
          <w:r w:rsidRPr="0087040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86"/>
    <w:rsid w:val="006B53E7"/>
    <w:rsid w:val="00BC381B"/>
    <w:rsid w:val="00CB1D86"/>
    <w:rsid w:val="00C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1D86"/>
    <w:rPr>
      <w:color w:val="666666"/>
    </w:rPr>
  </w:style>
  <w:style w:type="paragraph" w:customStyle="1" w:styleId="77FACDACBF68B3409F8EE0DD6403EDBE">
    <w:name w:val="77FACDACBF68B3409F8EE0DD6403EDBE"/>
    <w:rsid w:val="00CB1D86"/>
  </w:style>
  <w:style w:type="paragraph" w:customStyle="1" w:styleId="D568A94E86FFB743AB1B7651B973765F">
    <w:name w:val="D568A94E86FFB743AB1B7651B973765F"/>
    <w:rsid w:val="00CB1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944</Words>
  <Characters>5536</Characters>
  <Application>Microsoft Office Word</Application>
  <DocSecurity>0</DocSecurity>
  <Lines>149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Hernández González</dc:creator>
  <cp:keywords/>
  <dc:description/>
  <cp:lastModifiedBy>Ana Isabel Hernández González</cp:lastModifiedBy>
  <cp:revision>3</cp:revision>
  <dcterms:created xsi:type="dcterms:W3CDTF">2026-04-08T19:48:00Z</dcterms:created>
  <dcterms:modified xsi:type="dcterms:W3CDTF">2026-04-08T21:17:00Z</dcterms:modified>
</cp:coreProperties>
</file>